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625"/>
        <w:gridCol w:w="2880"/>
        <w:gridCol w:w="1620"/>
        <w:gridCol w:w="1620"/>
        <w:gridCol w:w="1620"/>
        <w:gridCol w:w="1890"/>
        <w:gridCol w:w="1903"/>
        <w:gridCol w:w="2103"/>
      </w:tblGrid>
      <w:tr w:rsidR="00EE5B5A" w:rsidRPr="002D02E5" w14:paraId="57E0D6BA" w14:textId="77777777" w:rsidTr="00A5780C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3C5E6835" w14:textId="70AD55C8" w:rsidR="000E206F" w:rsidRDefault="00AD3430" w:rsidP="00847A67">
            <w:pPr>
              <w:pStyle w:val="NormalWeb"/>
              <w:contextualSpacing/>
            </w:pPr>
            <w:r w:rsidRPr="000E206F">
              <w:rPr>
                <w:sz w:val="18"/>
                <w:szCs w:val="18"/>
              </w:rPr>
              <w:t>MGSE.AMDM.1: Analyze and apply statistical and quantitative reasoning to real-world contexts.</w:t>
            </w:r>
          </w:p>
          <w:p w14:paraId="5D5CABFB" w14:textId="5FE0565F" w:rsidR="00AD3430" w:rsidRPr="000E206F" w:rsidRDefault="00AD3430" w:rsidP="00847A67">
            <w:pPr>
              <w:pStyle w:val="NormalWeb"/>
              <w:contextualSpacing/>
            </w:pPr>
            <w:r w:rsidRPr="00AD3430">
              <w:rPr>
                <w:sz w:val="18"/>
                <w:szCs w:val="18"/>
              </w:rPr>
              <w:t>MGSE.AMDM.2: Use mathematical models to make predictions and informed decisions.</w:t>
            </w:r>
          </w:p>
          <w:p w14:paraId="63B5346B" w14:textId="77777777" w:rsidR="00A5780C" w:rsidRDefault="00AD3430" w:rsidP="00A5780C">
            <w:pPr>
              <w:pStyle w:val="NormalWeb"/>
              <w:contextualSpacing/>
              <w:rPr>
                <w:sz w:val="18"/>
                <w:szCs w:val="18"/>
              </w:rPr>
            </w:pPr>
            <w:r w:rsidRPr="00AD3430">
              <w:rPr>
                <w:sz w:val="18"/>
                <w:szCs w:val="18"/>
              </w:rPr>
              <w:t xml:space="preserve"> MGSE.AMDM.3: Interpret and compare data to evaluate fairness, cost, and efficiency.</w:t>
            </w:r>
          </w:p>
          <w:p w14:paraId="473BB022" w14:textId="33C690FE" w:rsidR="00EE5B5A" w:rsidRPr="00A5780C" w:rsidRDefault="00EE5B5A" w:rsidP="00A5780C">
            <w:pPr>
              <w:pStyle w:val="NormalWeb"/>
              <w:contextualSpacing/>
              <w:rPr>
                <w:sz w:val="18"/>
                <w:szCs w:val="18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A5780C">
        <w:trPr>
          <w:trHeight w:val="800"/>
        </w:trPr>
        <w:tc>
          <w:tcPr>
            <w:tcW w:w="625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20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20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20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90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3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A5780C">
        <w:trPr>
          <w:trHeight w:val="1195"/>
        </w:trPr>
        <w:tc>
          <w:tcPr>
            <w:tcW w:w="625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80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20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20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620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90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3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32907" w:rsidRPr="002D02E5" w14:paraId="74BC1A3F" w14:textId="77777777" w:rsidTr="00A5780C">
        <w:trPr>
          <w:cantSplit/>
          <w:trHeight w:val="1319"/>
        </w:trPr>
        <w:tc>
          <w:tcPr>
            <w:tcW w:w="625" w:type="dxa"/>
            <w:textDirection w:val="btLr"/>
            <w:vAlign w:val="center"/>
          </w:tcPr>
          <w:p w14:paraId="692508F8" w14:textId="77777777" w:rsidR="00232907" w:rsidRPr="00C423AB" w:rsidRDefault="00232907" w:rsidP="0023290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880" w:type="dxa"/>
          </w:tcPr>
          <w:p w14:paraId="7460A027" w14:textId="77777777" w:rsidR="00232907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>
              <w:rPr>
                <w:rFonts w:cstheme="minorHAnsi"/>
                <w:sz w:val="18"/>
                <w:szCs w:val="18"/>
              </w:rPr>
              <w:t xml:space="preserve"> I can show mastery of unit 1 standards </w:t>
            </w:r>
          </w:p>
          <w:p w14:paraId="39ECFC58" w14:textId="77777777" w:rsidR="00232907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>
              <w:rPr>
                <w:rFonts w:cstheme="minorHAnsi"/>
                <w:sz w:val="18"/>
                <w:szCs w:val="18"/>
              </w:rPr>
              <w:t xml:space="preserve"> I can calculate and find missing values for weighted averages</w:t>
            </w:r>
          </w:p>
          <w:p w14:paraId="53997F54" w14:textId="77777777" w:rsidR="00232907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SC2</w:t>
            </w:r>
            <w:r>
              <w:rPr>
                <w:rFonts w:cstheme="minorHAnsi"/>
                <w:sz w:val="18"/>
                <w:szCs w:val="18"/>
              </w:rPr>
              <w:t>: I can calculate and find missing stats for SLG</w:t>
            </w:r>
          </w:p>
          <w:p w14:paraId="4CD5FE37" w14:textId="42B69EAB" w:rsidR="00232907" w:rsidRPr="00754807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SC3</w:t>
            </w:r>
            <w:r>
              <w:rPr>
                <w:rFonts w:cstheme="minorHAnsi"/>
                <w:sz w:val="18"/>
                <w:szCs w:val="18"/>
              </w:rPr>
              <w:t>: I can calculate and analyze FCI</w:t>
            </w:r>
          </w:p>
        </w:tc>
        <w:tc>
          <w:tcPr>
            <w:tcW w:w="1620" w:type="dxa"/>
          </w:tcPr>
          <w:p w14:paraId="488661F1" w14:textId="4565E3D0" w:rsidR="00232907" w:rsidRPr="00754807" w:rsidRDefault="00232907" w:rsidP="00232907">
            <w:pPr>
              <w:rPr>
                <w:rFonts w:cstheme="minorHAnsi"/>
                <w:bCs/>
                <w:sz w:val="18"/>
                <w:szCs w:val="18"/>
              </w:rPr>
            </w:pPr>
            <w:r w:rsidRPr="00E20D30">
              <w:rPr>
                <w:rFonts w:cstheme="minorHAnsi"/>
                <w:b/>
                <w:bCs/>
                <w:sz w:val="18"/>
                <w:szCs w:val="18"/>
              </w:rPr>
              <w:t>Do Now</w:t>
            </w:r>
            <w:r>
              <w:rPr>
                <w:rFonts w:cstheme="minorHAnsi"/>
                <w:sz w:val="18"/>
                <w:szCs w:val="18"/>
              </w:rPr>
              <w:t xml:space="preserve">: Us SLG formula to find missing stat </w:t>
            </w:r>
          </w:p>
        </w:tc>
        <w:tc>
          <w:tcPr>
            <w:tcW w:w="1620" w:type="dxa"/>
          </w:tcPr>
          <w:p w14:paraId="66682BD9" w14:textId="70E182FE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56700BE" w14:textId="166B41B6" w:rsidR="00232907" w:rsidRPr="00754807" w:rsidRDefault="00232907" w:rsidP="00232907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1B945BDB" w14:textId="32EB7333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Students will work together to complete and compare answers on part 1 if test review </w:t>
            </w:r>
          </w:p>
        </w:tc>
        <w:tc>
          <w:tcPr>
            <w:tcW w:w="1903" w:type="dxa"/>
          </w:tcPr>
          <w:p w14:paraId="2594AA71" w14:textId="0DAF2C0B" w:rsidR="00232907" w:rsidRPr="00754807" w:rsidRDefault="00232907" w:rsidP="0023290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Students will work 3 problems independently </w:t>
            </w:r>
          </w:p>
        </w:tc>
        <w:tc>
          <w:tcPr>
            <w:tcW w:w="2103" w:type="dxa"/>
          </w:tcPr>
          <w:p w14:paraId="535B6846" w14:textId="78D29AA2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Clear misconceptions </w:t>
            </w:r>
          </w:p>
        </w:tc>
      </w:tr>
      <w:tr w:rsidR="00232907" w:rsidRPr="002D02E5" w14:paraId="6CE25A76" w14:textId="77777777" w:rsidTr="00A5780C">
        <w:trPr>
          <w:cantSplit/>
          <w:trHeight w:val="1526"/>
        </w:trPr>
        <w:tc>
          <w:tcPr>
            <w:tcW w:w="625" w:type="dxa"/>
            <w:textDirection w:val="btLr"/>
            <w:vAlign w:val="center"/>
          </w:tcPr>
          <w:p w14:paraId="6F47D467" w14:textId="77777777" w:rsidR="00232907" w:rsidRPr="00C423AB" w:rsidRDefault="00232907" w:rsidP="002329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880" w:type="dxa"/>
          </w:tcPr>
          <w:p w14:paraId="3BB867DF" w14:textId="77777777" w:rsidR="00232907" w:rsidRPr="00013B91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 w:rsidRPr="00013B91">
              <w:rPr>
                <w:rFonts w:cstheme="minorHAnsi"/>
                <w:sz w:val="18"/>
                <w:szCs w:val="18"/>
              </w:rPr>
              <w:t xml:space="preserve"> I can show mastery of unit 1 standards </w:t>
            </w:r>
          </w:p>
          <w:p w14:paraId="2C759E65" w14:textId="77777777" w:rsidR="00232907" w:rsidRPr="00013B91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 w:rsidRPr="00013B91">
              <w:rPr>
                <w:rFonts w:cstheme="minorHAnsi"/>
                <w:sz w:val="18"/>
                <w:szCs w:val="18"/>
              </w:rPr>
              <w:t xml:space="preserve"> I can calculate and find missing values for weighted averages</w:t>
            </w:r>
          </w:p>
          <w:p w14:paraId="374A4E00" w14:textId="77777777" w:rsidR="00232907" w:rsidRPr="00013B91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SC2</w:t>
            </w:r>
            <w:r w:rsidRPr="00013B91">
              <w:rPr>
                <w:rFonts w:cstheme="minorHAnsi"/>
                <w:sz w:val="18"/>
                <w:szCs w:val="18"/>
              </w:rPr>
              <w:t>: I can calculate and find missing stats for SLG</w:t>
            </w:r>
          </w:p>
          <w:p w14:paraId="31AC5474" w14:textId="389F3084" w:rsidR="00232907" w:rsidRPr="00754807" w:rsidRDefault="00232907" w:rsidP="0023290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SC3</w:t>
            </w:r>
            <w:r w:rsidRPr="00013B91">
              <w:rPr>
                <w:rFonts w:cstheme="minorHAnsi"/>
                <w:sz w:val="18"/>
                <w:szCs w:val="18"/>
              </w:rPr>
              <w:t>: I can calculate and analyze FCI</w:t>
            </w:r>
          </w:p>
        </w:tc>
        <w:tc>
          <w:tcPr>
            <w:tcW w:w="1620" w:type="dxa"/>
          </w:tcPr>
          <w:p w14:paraId="3B30A24F" w14:textId="160590B4" w:rsidR="00232907" w:rsidRPr="00754807" w:rsidRDefault="00232907" w:rsidP="0023290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Quick Qand A before assessment </w:t>
            </w:r>
          </w:p>
        </w:tc>
        <w:tc>
          <w:tcPr>
            <w:tcW w:w="1620" w:type="dxa"/>
          </w:tcPr>
          <w:p w14:paraId="53CF8511" w14:textId="365557C0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5B30CB3E" w14:textId="6E8CF49F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79F20334" w14:textId="5D1137DB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03" w:type="dxa"/>
          </w:tcPr>
          <w:p w14:paraId="5471E17E" w14:textId="56977D34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Students will complete Unit 1 assessment </w:t>
            </w:r>
          </w:p>
        </w:tc>
        <w:tc>
          <w:tcPr>
            <w:tcW w:w="2103" w:type="dxa"/>
          </w:tcPr>
          <w:p w14:paraId="2FE48580" w14:textId="1CCF875A" w:rsidR="00232907" w:rsidRPr="00754807" w:rsidRDefault="00232907" w:rsidP="0023290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assessment </w:t>
            </w:r>
          </w:p>
        </w:tc>
      </w:tr>
      <w:tr w:rsidR="00232907" w:rsidRPr="002D02E5" w14:paraId="049AF19E" w14:textId="77777777" w:rsidTr="00232907">
        <w:trPr>
          <w:cantSplit/>
          <w:trHeight w:val="1249"/>
        </w:trPr>
        <w:tc>
          <w:tcPr>
            <w:tcW w:w="625" w:type="dxa"/>
            <w:textDirection w:val="btLr"/>
            <w:vAlign w:val="center"/>
          </w:tcPr>
          <w:p w14:paraId="42B54E56" w14:textId="77777777" w:rsidR="00232907" w:rsidRPr="00C423AB" w:rsidRDefault="00232907" w:rsidP="002901C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3636" w:type="dxa"/>
            <w:gridSpan w:val="7"/>
            <w:vAlign w:val="center"/>
          </w:tcPr>
          <w:p w14:paraId="47E3AE1A" w14:textId="0ACF4301" w:rsidR="00232907" w:rsidRPr="00232907" w:rsidRDefault="00232907" w:rsidP="00232907">
            <w:pPr>
              <w:jc w:val="center"/>
              <w:rPr>
                <w:rFonts w:ascii="Aptos Black" w:hAnsi="Aptos Black" w:cstheme="minorHAnsi"/>
                <w:sz w:val="50"/>
                <w:szCs w:val="50"/>
              </w:rPr>
            </w:pPr>
            <w:r w:rsidRPr="00232907">
              <w:rPr>
                <w:rFonts w:ascii="Aptos Black" w:hAnsi="Aptos Black" w:cstheme="minorHAnsi"/>
                <w:sz w:val="50"/>
                <w:szCs w:val="50"/>
              </w:rPr>
              <w:t>Progress Monitoring</w:t>
            </w:r>
          </w:p>
        </w:tc>
      </w:tr>
      <w:tr w:rsidR="00232907" w:rsidRPr="002D02E5" w14:paraId="3956AD4A" w14:textId="77777777" w:rsidTr="00A5780C">
        <w:trPr>
          <w:cantSplit/>
          <w:trHeight w:val="1700"/>
        </w:trPr>
        <w:tc>
          <w:tcPr>
            <w:tcW w:w="625" w:type="dxa"/>
            <w:textDirection w:val="btLr"/>
            <w:vAlign w:val="center"/>
          </w:tcPr>
          <w:p w14:paraId="4733E987" w14:textId="1AFB34DF" w:rsidR="00232907" w:rsidRPr="00C423AB" w:rsidRDefault="00232907" w:rsidP="0023290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2880" w:type="dxa"/>
          </w:tcPr>
          <w:p w14:paraId="159F00DA" w14:textId="77777777" w:rsidR="00232907" w:rsidRPr="00013B91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 w:rsidRPr="00013B91">
              <w:rPr>
                <w:rFonts w:cstheme="minorHAnsi"/>
                <w:sz w:val="18"/>
                <w:szCs w:val="18"/>
              </w:rPr>
              <w:t xml:space="preserve"> I can show mastery of unit 1 standards </w:t>
            </w:r>
          </w:p>
          <w:p w14:paraId="0FF06D0F" w14:textId="77777777" w:rsidR="00232907" w:rsidRPr="00013B91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 w:rsidRPr="00013B91">
              <w:rPr>
                <w:rFonts w:cstheme="minorHAnsi"/>
                <w:sz w:val="18"/>
                <w:szCs w:val="18"/>
              </w:rPr>
              <w:t xml:space="preserve"> I can calculate and find missing values for weighted averages</w:t>
            </w:r>
          </w:p>
          <w:p w14:paraId="1594A554" w14:textId="77777777" w:rsidR="00232907" w:rsidRPr="00013B91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SC2</w:t>
            </w:r>
            <w:r w:rsidRPr="00013B91">
              <w:rPr>
                <w:rFonts w:cstheme="minorHAnsi"/>
                <w:sz w:val="18"/>
                <w:szCs w:val="18"/>
              </w:rPr>
              <w:t>: I can calculate and find missing stats for SLG</w:t>
            </w:r>
          </w:p>
          <w:p w14:paraId="7264B416" w14:textId="029748EF" w:rsidR="00232907" w:rsidRPr="00754807" w:rsidRDefault="00232907" w:rsidP="00232907">
            <w:pPr>
              <w:rPr>
                <w:rFonts w:cstheme="minorHAnsi"/>
                <w:sz w:val="18"/>
                <w:szCs w:val="18"/>
              </w:rPr>
            </w:pPr>
            <w:r w:rsidRPr="00013B91">
              <w:rPr>
                <w:rFonts w:cstheme="minorHAnsi"/>
                <w:b/>
                <w:bCs/>
                <w:sz w:val="18"/>
                <w:szCs w:val="18"/>
              </w:rPr>
              <w:t>SC3</w:t>
            </w:r>
            <w:r w:rsidRPr="00013B91">
              <w:rPr>
                <w:rFonts w:cstheme="minorHAnsi"/>
                <w:sz w:val="18"/>
                <w:szCs w:val="18"/>
              </w:rPr>
              <w:t>: I can calculate and analyze FCI</w:t>
            </w:r>
          </w:p>
        </w:tc>
        <w:tc>
          <w:tcPr>
            <w:tcW w:w="1620" w:type="dxa"/>
          </w:tcPr>
          <w:p w14:paraId="1C5DB538" w14:textId="1DCA53F9" w:rsidR="00232907" w:rsidRPr="00754807" w:rsidRDefault="00232907" w:rsidP="002329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Quick Qand A before assessment </w:t>
            </w:r>
          </w:p>
        </w:tc>
        <w:tc>
          <w:tcPr>
            <w:tcW w:w="1620" w:type="dxa"/>
          </w:tcPr>
          <w:p w14:paraId="51FDD752" w14:textId="68EF6D27" w:rsidR="00232907" w:rsidRPr="00754807" w:rsidRDefault="00232907" w:rsidP="0023290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23A448D" w14:textId="066E09F4" w:rsidR="00232907" w:rsidRPr="00754807" w:rsidRDefault="00232907" w:rsidP="0023290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0648DF1" w14:textId="76042F45" w:rsidR="00232907" w:rsidRPr="00754807" w:rsidRDefault="00232907" w:rsidP="0023290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3" w:type="dxa"/>
          </w:tcPr>
          <w:p w14:paraId="0CA643A6" w14:textId="0951BD7A" w:rsidR="00232907" w:rsidRPr="00754807" w:rsidRDefault="00232907" w:rsidP="002329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Students will </w:t>
            </w:r>
            <w:r>
              <w:rPr>
                <w:rFonts w:cstheme="minorHAnsi"/>
                <w:sz w:val="18"/>
                <w:szCs w:val="18"/>
              </w:rPr>
              <w:t xml:space="preserve">finish </w:t>
            </w:r>
            <w:r>
              <w:rPr>
                <w:rFonts w:cstheme="minorHAnsi"/>
                <w:sz w:val="18"/>
                <w:szCs w:val="18"/>
              </w:rPr>
              <w:t>complet</w:t>
            </w:r>
            <w:r>
              <w:rPr>
                <w:rFonts w:cstheme="minorHAnsi"/>
                <w:sz w:val="18"/>
                <w:szCs w:val="18"/>
              </w:rPr>
              <w:t>ing</w:t>
            </w:r>
            <w:r>
              <w:rPr>
                <w:rFonts w:cstheme="minorHAnsi"/>
                <w:sz w:val="18"/>
                <w:szCs w:val="18"/>
              </w:rPr>
              <w:t xml:space="preserve"> Unit 1 assessment </w:t>
            </w:r>
          </w:p>
        </w:tc>
        <w:tc>
          <w:tcPr>
            <w:tcW w:w="2103" w:type="dxa"/>
          </w:tcPr>
          <w:p w14:paraId="617DFCC3" w14:textId="66F17B6E" w:rsidR="00232907" w:rsidRPr="00754807" w:rsidRDefault="00232907" w:rsidP="002329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assessment </w:t>
            </w:r>
          </w:p>
        </w:tc>
      </w:tr>
      <w:tr w:rsidR="002901C4" w:rsidRPr="002D02E5" w14:paraId="35E9CDA5" w14:textId="77777777" w:rsidTr="00A5780C">
        <w:trPr>
          <w:cantSplit/>
          <w:trHeight w:val="1402"/>
        </w:trPr>
        <w:tc>
          <w:tcPr>
            <w:tcW w:w="625" w:type="dxa"/>
            <w:textDirection w:val="btLr"/>
            <w:vAlign w:val="center"/>
          </w:tcPr>
          <w:p w14:paraId="4D42D1AA" w14:textId="77777777" w:rsidR="002901C4" w:rsidRPr="00C423AB" w:rsidRDefault="002901C4" w:rsidP="002901C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880" w:type="dxa"/>
          </w:tcPr>
          <w:p w14:paraId="5327E9B5" w14:textId="3472A3EB" w:rsidR="002901C4" w:rsidRPr="00754807" w:rsidRDefault="002901C4" w:rsidP="00013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D3D9AD9" w14:textId="09A99A1C" w:rsidR="002901C4" w:rsidRPr="00754807" w:rsidRDefault="002901C4" w:rsidP="002901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6A455A" w14:textId="0AE52893" w:rsidR="002901C4" w:rsidRPr="00754807" w:rsidRDefault="002901C4" w:rsidP="002901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F39BB0" w14:textId="14BE0A44" w:rsidR="002901C4" w:rsidRPr="00754807" w:rsidRDefault="002901C4" w:rsidP="002901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EA86A81" w14:textId="222461CB" w:rsidR="002901C4" w:rsidRPr="00754807" w:rsidRDefault="002901C4" w:rsidP="002901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3" w:type="dxa"/>
          </w:tcPr>
          <w:p w14:paraId="7E0AC036" w14:textId="3CCFC447" w:rsidR="002901C4" w:rsidRPr="00754807" w:rsidRDefault="002901C4" w:rsidP="002901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3" w:type="dxa"/>
          </w:tcPr>
          <w:p w14:paraId="7D7CC04A" w14:textId="47C71DD1" w:rsidR="002901C4" w:rsidRPr="00754807" w:rsidRDefault="002901C4" w:rsidP="002901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5830908" w14:textId="1AE384DB" w:rsidR="00EE5B5A" w:rsidRDefault="00EE5B5A" w:rsidP="00EE5B5A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499E0A72" w14:textId="67765BD5" w:rsidR="00EE5B5A" w:rsidRDefault="00EE5B5A" w:rsidP="00A5780C">
      <w:pPr>
        <w:jc w:val="center"/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sectPr w:rsidR="00EE5B5A" w:rsidSect="00A5780C">
      <w:headerReference w:type="default" r:id="rId9"/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6BCF" w14:textId="77777777" w:rsidR="00754807" w:rsidRDefault="00754807" w:rsidP="00534FBC">
      <w:pPr>
        <w:spacing w:after="0" w:line="240" w:lineRule="auto"/>
      </w:pPr>
      <w:r>
        <w:separator/>
      </w:r>
    </w:p>
  </w:endnote>
  <w:endnote w:type="continuationSeparator" w:id="0">
    <w:p w14:paraId="49807ECF" w14:textId="77777777" w:rsidR="00754807" w:rsidRDefault="00754807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DAAB" w14:textId="77777777" w:rsidR="00754807" w:rsidRDefault="00754807" w:rsidP="00534FBC">
      <w:pPr>
        <w:spacing w:after="0" w:line="240" w:lineRule="auto"/>
      </w:pPr>
      <w:r>
        <w:separator/>
      </w:r>
    </w:p>
  </w:footnote>
  <w:footnote w:type="continuationSeparator" w:id="0">
    <w:p w14:paraId="39CFC9D8" w14:textId="77777777" w:rsidR="00754807" w:rsidRDefault="00754807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 xml:space="preserve">) </w:t>
    </w:r>
  </w:p>
  <w:p w14:paraId="271A314C" w14:textId="0EEB886B" w:rsidR="00754807" w:rsidRPr="00C954C2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B44D4">
      <w:rPr>
        <w:b/>
        <w:bCs/>
        <w:sz w:val="28"/>
        <w:szCs w:val="28"/>
      </w:rPr>
      <w:t xml:space="preserve">September </w:t>
    </w:r>
    <w:r w:rsidR="00232907">
      <w:rPr>
        <w:b/>
        <w:bCs/>
        <w:sz w:val="28"/>
        <w:szCs w:val="28"/>
      </w:rPr>
      <w:t>15</w:t>
    </w:r>
    <w:r w:rsidR="00E20D30" w:rsidRPr="00E20D30">
      <w:rPr>
        <w:b/>
        <w:bCs/>
        <w:sz w:val="28"/>
        <w:szCs w:val="28"/>
        <w:vertAlign w:val="superscript"/>
      </w:rPr>
      <w:t>th</w:t>
    </w:r>
    <w:r w:rsidR="00E20D30">
      <w:rPr>
        <w:b/>
        <w:bCs/>
        <w:sz w:val="28"/>
        <w:szCs w:val="28"/>
      </w:rPr>
      <w:t xml:space="preserve"> – </w:t>
    </w:r>
    <w:r w:rsidR="00232907">
      <w:rPr>
        <w:b/>
        <w:bCs/>
        <w:sz w:val="28"/>
        <w:szCs w:val="28"/>
      </w:rPr>
      <w:t>19</w:t>
    </w:r>
    <w:r w:rsidR="00E20D30" w:rsidRPr="00E20D30">
      <w:rPr>
        <w:b/>
        <w:bCs/>
        <w:sz w:val="28"/>
        <w:szCs w:val="28"/>
        <w:vertAlign w:val="superscript"/>
      </w:rPr>
      <w:t>th</w:t>
    </w:r>
    <w:r w:rsidR="00E20D30">
      <w:rPr>
        <w:b/>
        <w:bCs/>
        <w:sz w:val="28"/>
        <w:szCs w:val="28"/>
      </w:rPr>
      <w:t xml:space="preserve"> </w:t>
    </w:r>
    <w:r w:rsidR="00CB44D4">
      <w:rPr>
        <w:b/>
        <w:bCs/>
        <w:sz w:val="28"/>
        <w:szCs w:val="28"/>
      </w:rPr>
      <w:t xml:space="preserve"> </w:t>
    </w: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360615">
    <w:abstractNumId w:val="0"/>
  </w:num>
  <w:num w:numId="2" w16cid:durableId="45726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13241"/>
    <w:rsid w:val="00232907"/>
    <w:rsid w:val="002901C4"/>
    <w:rsid w:val="002A373E"/>
    <w:rsid w:val="003229B3"/>
    <w:rsid w:val="00333760"/>
    <w:rsid w:val="003467F0"/>
    <w:rsid w:val="00374F0A"/>
    <w:rsid w:val="0038172A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74C23"/>
    <w:rsid w:val="00982E0A"/>
    <w:rsid w:val="00A10EDA"/>
    <w:rsid w:val="00A54D1B"/>
    <w:rsid w:val="00A5780C"/>
    <w:rsid w:val="00AD3430"/>
    <w:rsid w:val="00AE1DC6"/>
    <w:rsid w:val="00B422A3"/>
    <w:rsid w:val="00BB19B3"/>
    <w:rsid w:val="00C5744F"/>
    <w:rsid w:val="00C766E7"/>
    <w:rsid w:val="00C76905"/>
    <w:rsid w:val="00CA2E41"/>
    <w:rsid w:val="00CB44D4"/>
    <w:rsid w:val="00D407EB"/>
    <w:rsid w:val="00D67B14"/>
    <w:rsid w:val="00DD729A"/>
    <w:rsid w:val="00E20D30"/>
    <w:rsid w:val="00E85ACE"/>
    <w:rsid w:val="00EA7F4C"/>
    <w:rsid w:val="00EE5B5A"/>
    <w:rsid w:val="00F76E1B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2122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Sorrells, Marian (Mimi)</cp:lastModifiedBy>
  <cp:revision>2</cp:revision>
  <dcterms:created xsi:type="dcterms:W3CDTF">2025-09-15T12:26:00Z</dcterms:created>
  <dcterms:modified xsi:type="dcterms:W3CDTF">2025-09-15T12:26:00Z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49dcb145-310f-44df-94a9-52dea92d0d30</vt:lpwstr>
  </property>
</Properties>
</file>